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05" w:rsidRDefault="00280420">
      <w:r>
        <w:rPr>
          <w:color w:val="000000"/>
          <w:sz w:val="27"/>
          <w:szCs w:val="27"/>
        </w:rPr>
        <w:t>1957-1958 öğretim yılında eğitim öğretime başlayan Karakoçan lisesi (ortaokul) 1971 yılına Elazığ yolu üzerindeki eski okul binasında faaliyetini devam ettirmiştir. 1971-1972 öğretim yıllarından itibaren mevcut binasına taşınmış ve iki blok halinde eğitim öğretimine devam etmekte iken eylül 2007’de 12 derslikli ek binası da hizmete girmiştir. 2001 yılında okulumuzun bünyesinde süper lise açılmış olup 2005 yılında Anadolu lisesine çevrilmiştir. 2013 yılından itibaren okulumuz Ticaret Meslek Lisesine dönüştürülmüş ve bir sonraki yıl bakanlık kararı ile Mesleki ve Teknik Anadolu lisesine dönüştürülmüştür.</w:t>
      </w:r>
      <w:bookmarkStart w:id="0" w:name="_GoBack"/>
      <w:bookmarkEnd w:id="0"/>
    </w:p>
    <w:sectPr w:rsidR="00EF6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A7"/>
    <w:rsid w:val="00280420"/>
    <w:rsid w:val="00C05DA7"/>
    <w:rsid w:val="00EF6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E4FB-B4B8-459C-A72F-0270ECE4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2015-11-27T12:49:00Z</dcterms:created>
  <dcterms:modified xsi:type="dcterms:W3CDTF">2015-11-27T12:50:00Z</dcterms:modified>
</cp:coreProperties>
</file>