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6C" w:rsidRPr="0011611E" w:rsidRDefault="00C8056C" w:rsidP="00C8056C">
      <w:pPr>
        <w:jc w:val="center"/>
        <w:rPr>
          <w:rFonts w:ascii="Times New Roman" w:hAnsi="Times New Roman" w:cs="Times New Roman"/>
          <w:b/>
          <w:sz w:val="24"/>
          <w:szCs w:val="24"/>
        </w:rPr>
      </w:pPr>
      <w:r w:rsidRPr="0011611E">
        <w:rPr>
          <w:rFonts w:ascii="Times New Roman" w:hAnsi="Times New Roman" w:cs="Times New Roman"/>
          <w:b/>
          <w:sz w:val="24"/>
          <w:szCs w:val="24"/>
        </w:rPr>
        <w:t xml:space="preserve"> KARAKOÇAN MESLEKİ VE TEKNİK ANADOLU LİSESİ</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Okulu niçin tercih etmesi gerektiği ile ilgili bilgiler</w:t>
      </w:r>
    </w:p>
    <w:p w:rsidR="004E0750" w:rsidRPr="0011611E" w:rsidRDefault="004E0750" w:rsidP="004E0750">
      <w:pPr>
        <w:rPr>
          <w:rFonts w:ascii="Times New Roman" w:hAnsi="Times New Roman" w:cs="Times New Roman"/>
          <w:color w:val="000000"/>
          <w:sz w:val="24"/>
          <w:szCs w:val="24"/>
          <w:shd w:val="clear" w:color="auto" w:fill="FFFFFF"/>
        </w:rPr>
      </w:pPr>
      <w:r w:rsidRPr="0011611E">
        <w:rPr>
          <w:rFonts w:ascii="Times New Roman" w:hAnsi="Times New Roman" w:cs="Times New Roman"/>
          <w:color w:val="000000"/>
          <w:sz w:val="24"/>
          <w:szCs w:val="24"/>
          <w:shd w:val="clear" w:color="auto" w:fill="FFFFFF"/>
        </w:rPr>
        <w:t>“Mesleki ve teknik eğitim sektöre nitelikli eleman yetiştirir. Meslek lisesi mezunları alanlarıyla ilgili ön lisans programlarına sınavsız yerleşirler. Meslek lisesi mezunları alanlarıyla ilgili programlarına ek puan alarak yerleşirler. Mesleki ve teknik eğitim lisesi mezunları alanları olmayan lisans programlarına her hangi bir kat sayı eşitsizliği olmadan sınav puanlarıyla yerleşirler.</w:t>
      </w:r>
    </w:p>
    <w:p w:rsidR="004E0750" w:rsidRPr="0011611E" w:rsidRDefault="004E0750" w:rsidP="004E0750">
      <w:pPr>
        <w:rPr>
          <w:rFonts w:ascii="Times New Roman" w:hAnsi="Times New Roman" w:cs="Times New Roman"/>
          <w:sz w:val="24"/>
          <w:szCs w:val="24"/>
        </w:rPr>
      </w:pPr>
      <w:r w:rsidRPr="0011611E">
        <w:rPr>
          <w:rFonts w:ascii="Times New Roman" w:hAnsi="Times New Roman" w:cs="Times New Roman"/>
          <w:color w:val="141414"/>
          <w:sz w:val="24"/>
          <w:szCs w:val="24"/>
          <w:shd w:val="clear" w:color="auto" w:fill="FEFEFE"/>
        </w:rPr>
        <w:t>Dünyada ve ülkemizde teknoloji, bilim ve sanayi devamlı gelişme göstermekte. Özellikle gelişmekte olan bir ülke olan Türkiye’de kalifiye elemana daha çok ihtiyaç duyulmaktadır. Kalifiye eleman yetiştiren eğitim kurumları olarak ise meslek liseleri çok önemli bir faktör olarak karşımıza çıkıyor.</w:t>
      </w:r>
    </w:p>
    <w:p w:rsidR="0011611E" w:rsidRPr="0011611E" w:rsidRDefault="0011611E" w:rsidP="0011611E">
      <w:pPr>
        <w:jc w:val="both"/>
        <w:rPr>
          <w:rFonts w:ascii="Times New Roman" w:hAnsi="Times New Roman" w:cs="Times New Roman"/>
          <w:sz w:val="24"/>
          <w:szCs w:val="24"/>
        </w:rPr>
      </w:pPr>
      <w:bookmarkStart w:id="0" w:name="_Toc531097534"/>
      <w:r w:rsidRPr="0011611E">
        <w:rPr>
          <w:rFonts w:ascii="Times New Roman" w:hAnsi="Times New Roman" w:cs="Times New Roman"/>
          <w:sz w:val="24"/>
          <w:szCs w:val="24"/>
        </w:rPr>
        <w:t xml:space="preserve">Okulun Kısa Tanıtımı </w:t>
      </w:r>
      <w:bookmarkEnd w:id="0"/>
    </w:p>
    <w:p w:rsidR="0011611E" w:rsidRPr="0011611E" w:rsidRDefault="0011611E" w:rsidP="0011611E">
      <w:pPr>
        <w:jc w:val="both"/>
        <w:rPr>
          <w:rFonts w:ascii="Times New Roman" w:hAnsi="Times New Roman" w:cs="Times New Roman"/>
          <w:b/>
          <w:sz w:val="24"/>
          <w:szCs w:val="24"/>
        </w:rPr>
      </w:pPr>
      <w:r w:rsidRPr="0011611E">
        <w:rPr>
          <w:rFonts w:ascii="Times New Roman" w:hAnsi="Times New Roman" w:cs="Times New Roman"/>
          <w:b/>
          <w:i/>
          <w:sz w:val="24"/>
          <w:szCs w:val="24"/>
        </w:rPr>
        <w:t xml:space="preserve">  </w:t>
      </w:r>
      <w:r w:rsidRPr="0011611E">
        <w:rPr>
          <w:rFonts w:ascii="Times New Roman" w:hAnsi="Times New Roman" w:cs="Times New Roman"/>
          <w:b/>
          <w:sz w:val="24"/>
          <w:szCs w:val="24"/>
          <w:lang w:bidi="tr-TR"/>
        </w:rPr>
        <w:t>1957-1958 öğretim yılında eğitim-öğretime başlayan Karakoçan Mesleki ve Teknik Anadolu Lisesi (ortaokul) 1971 yılına kadar Elazığ yolu üzerindeki eski okul binasında  faaliyetini devam ettirmiştir. 1971-1972 öğretim yılından itibaren mevcut binasına taşınıp  eğitim öğretimine devam etmekte iken Eylül 2007'de 12 derslikli ek binası da  hizmete girmiştir.</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7500 m2‘</w:t>
      </w:r>
      <w:proofErr w:type="spellStart"/>
      <w:r w:rsidRPr="0011611E">
        <w:rPr>
          <w:rFonts w:ascii="Times New Roman" w:hAnsi="Times New Roman" w:cs="Times New Roman"/>
          <w:sz w:val="24"/>
          <w:szCs w:val="24"/>
          <w:lang w:bidi="tr-TR"/>
        </w:rPr>
        <w:t>lik</w:t>
      </w:r>
      <w:proofErr w:type="spellEnd"/>
      <w:r w:rsidRPr="0011611E">
        <w:rPr>
          <w:rFonts w:ascii="Times New Roman" w:hAnsi="Times New Roman" w:cs="Times New Roman"/>
          <w:sz w:val="24"/>
          <w:szCs w:val="24"/>
          <w:lang w:bidi="tr-TR"/>
        </w:rPr>
        <w:t xml:space="preserve"> alan içindeki Karakoçan Mesleki ve Teknik Anadolu Lisesi, 324 öğrencisi ve 22 öğretmeniyle ilçemizde hizmet vermektedir. </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Okulumuz 2013-2014 Eğitim Öğretim yılında itibaren Bakanlık kararıyla Genel liseden Ticaret Meslek lisesine dönüştürülmüştür. Bir sonraki yıl ise yine Bakanlık kararıyla Mesleki ve Teknik Anadolu Lisesine çevrilmiştir.</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Okulumuzun bünyesinde şu anda 4 alan açılmış olup bunlar:</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1)Muhasebe ve Finansman</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2)Pazarlama ve Perakende,</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3)Büro Yönetimi ve Sekreterlik </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4)Yiyecek ve İçecek Hizmetleri </w:t>
      </w:r>
      <w:proofErr w:type="spellStart"/>
      <w:r w:rsidRPr="0011611E">
        <w:rPr>
          <w:rFonts w:ascii="Times New Roman" w:hAnsi="Times New Roman" w:cs="Times New Roman"/>
          <w:sz w:val="24"/>
          <w:szCs w:val="24"/>
          <w:lang w:bidi="tr-TR"/>
        </w:rPr>
        <w:t>alanlarıdr</w:t>
      </w:r>
      <w:proofErr w:type="spellEnd"/>
      <w:r w:rsidRPr="0011611E">
        <w:rPr>
          <w:rFonts w:ascii="Times New Roman" w:hAnsi="Times New Roman" w:cs="Times New Roman"/>
          <w:sz w:val="24"/>
          <w:szCs w:val="24"/>
          <w:lang w:bidi="tr-TR"/>
        </w:rPr>
        <w:t>.</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Okulumuzda şu anda 24 derslik ve 4 Beceri Atölyesi mevcuttur.</w:t>
      </w:r>
    </w:p>
    <w:p w:rsidR="0011611E" w:rsidRPr="0011611E" w:rsidRDefault="0011611E" w:rsidP="0011611E">
      <w:pPr>
        <w:jc w:val="both"/>
        <w:rPr>
          <w:rFonts w:ascii="Times New Roman" w:hAnsi="Times New Roman" w:cs="Times New Roman"/>
          <w:sz w:val="24"/>
          <w:szCs w:val="24"/>
          <w:lang w:bidi="tr-TR"/>
        </w:rPr>
      </w:pPr>
      <w:r w:rsidRPr="0011611E">
        <w:rPr>
          <w:rFonts w:ascii="Times New Roman" w:hAnsi="Times New Roman" w:cs="Times New Roman"/>
          <w:sz w:val="24"/>
          <w:szCs w:val="24"/>
          <w:lang w:bidi="tr-TR"/>
        </w:rPr>
        <w:t xml:space="preserve">     Okul bahçesinde futbol, basketbol ve voleybol sahaları mevcut olup okul dışındaki zamanlarda semt sahası niteliğindedir.</w:t>
      </w:r>
    </w:p>
    <w:p w:rsidR="0011611E" w:rsidRPr="0011611E" w:rsidRDefault="0011611E" w:rsidP="0011611E">
      <w:pPr>
        <w:rPr>
          <w:rFonts w:ascii="Times New Roman" w:hAnsi="Times New Roman" w:cs="Times New Roman"/>
          <w:b/>
          <w:i/>
          <w:sz w:val="24"/>
          <w:szCs w:val="24"/>
        </w:rPr>
      </w:pPr>
    </w:p>
    <w:p w:rsidR="004E0750" w:rsidRPr="0011611E" w:rsidRDefault="004E0750" w:rsidP="004E0750">
      <w:pPr>
        <w:rPr>
          <w:rFonts w:ascii="Times New Roman" w:hAnsi="Times New Roman" w:cs="Times New Roman"/>
          <w:sz w:val="24"/>
          <w:szCs w:val="24"/>
        </w:rPr>
      </w:pPr>
    </w:p>
    <w:p w:rsidR="004E0750" w:rsidRPr="0011611E" w:rsidRDefault="004E0750" w:rsidP="004E0750">
      <w:pPr>
        <w:rPr>
          <w:rFonts w:ascii="Times New Roman" w:hAnsi="Times New Roman" w:cs="Times New Roman"/>
          <w:sz w:val="24"/>
          <w:szCs w:val="24"/>
        </w:rPr>
      </w:pP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lastRenderedPageBreak/>
        <w:t>Okul program türleri</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1.Muhasebe ve Finansman</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2.Büro Yönetimi</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3.Pazarlama ve Perakende</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4.Yiyecek ve İçecek Hizmetleri</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 xml:space="preserve">Okulun varsa işbirliği yaptığı veya yürüttüğü projeler, </w:t>
      </w:r>
      <w:r w:rsidR="008C76F9" w:rsidRPr="0011611E">
        <w:rPr>
          <w:rFonts w:ascii="Times New Roman" w:hAnsi="Times New Roman" w:cs="Times New Roman"/>
          <w:b/>
          <w:sz w:val="24"/>
          <w:szCs w:val="24"/>
        </w:rPr>
        <w:t>protokoller</w:t>
      </w:r>
    </w:p>
    <w:p w:rsidR="00C8056C" w:rsidRPr="0011611E" w:rsidRDefault="00C8056C" w:rsidP="00C8056C">
      <w:pPr>
        <w:pStyle w:val="ListeParagraf"/>
        <w:rPr>
          <w:rFonts w:ascii="Times New Roman" w:hAnsi="Times New Roman" w:cs="Times New Roman"/>
          <w:sz w:val="24"/>
          <w:szCs w:val="24"/>
        </w:rPr>
      </w:pPr>
      <w:r w:rsidRPr="0011611E">
        <w:rPr>
          <w:rFonts w:ascii="Times New Roman" w:hAnsi="Times New Roman" w:cs="Times New Roman"/>
          <w:sz w:val="24"/>
          <w:szCs w:val="24"/>
        </w:rPr>
        <w:t>Projelerimizin yer aldığı link:</w:t>
      </w:r>
      <w:r w:rsidR="008E3182" w:rsidRPr="0011611E">
        <w:rPr>
          <w:rFonts w:ascii="Times New Roman" w:hAnsi="Times New Roman" w:cs="Times New Roman"/>
          <w:sz w:val="24"/>
          <w:szCs w:val="24"/>
        </w:rPr>
        <w:t xml:space="preserve"> </w:t>
      </w:r>
      <w:hyperlink r:id="rId5" w:history="1">
        <w:r w:rsidR="008E3182" w:rsidRPr="0011611E">
          <w:rPr>
            <w:rStyle w:val="Kpr"/>
            <w:rFonts w:ascii="Times New Roman" w:hAnsi="Times New Roman" w:cs="Times New Roman"/>
            <w:sz w:val="24"/>
            <w:szCs w:val="24"/>
          </w:rPr>
          <w:t>http://karakocanmeslekianadolu.meb.k12.tr/</w:t>
        </w:r>
      </w:hyperlink>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Okul proje okulu ise proje bilgileri</w:t>
      </w:r>
    </w:p>
    <w:p w:rsidR="008E3182" w:rsidRPr="0011611E" w:rsidRDefault="008E3182" w:rsidP="008E3182">
      <w:pPr>
        <w:pStyle w:val="ListeParagraf"/>
        <w:rPr>
          <w:rFonts w:ascii="Times New Roman" w:hAnsi="Times New Roman" w:cs="Times New Roman"/>
          <w:sz w:val="24"/>
          <w:szCs w:val="24"/>
        </w:rPr>
      </w:pPr>
      <w:r w:rsidRPr="0011611E">
        <w:rPr>
          <w:rFonts w:ascii="Times New Roman" w:hAnsi="Times New Roman" w:cs="Times New Roman"/>
          <w:sz w:val="24"/>
          <w:szCs w:val="24"/>
        </w:rPr>
        <w:t>Okulumuz proje okulu değildir</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Eğitim öğretim şekli ( Normal-İkili Öğretim )</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1.Normal Öğretim</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Öğrenci türü (Kız-Erkek-Karma)</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1.Karma</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Pansiyon olup olmadığı, pansiyon türü, barınma koşulları</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1.Pansiyon Yok</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 xml:space="preserve">Okulda bulunan alanların tanıtım bilgileri </w:t>
      </w:r>
    </w:p>
    <w:p w:rsidR="0011611E" w:rsidRPr="0011611E" w:rsidRDefault="0011611E" w:rsidP="0011611E">
      <w:pPr>
        <w:pStyle w:val="ListeParagraf"/>
        <w:rPr>
          <w:rFonts w:ascii="Times New Roman" w:hAnsi="Times New Roman" w:cs="Times New Roman"/>
          <w:sz w:val="24"/>
          <w:szCs w:val="24"/>
        </w:rPr>
      </w:pPr>
      <w:r w:rsidRPr="0011611E">
        <w:rPr>
          <w:rFonts w:ascii="Times New Roman" w:hAnsi="Times New Roman" w:cs="Times New Roman"/>
          <w:sz w:val="24"/>
          <w:szCs w:val="24"/>
        </w:rPr>
        <w:t>1.Muhasebe ve Finansman</w:t>
      </w:r>
    </w:p>
    <w:p w:rsidR="0011611E" w:rsidRPr="0011611E" w:rsidRDefault="0011611E" w:rsidP="0011611E">
      <w:pPr>
        <w:pStyle w:val="ListeParagraf"/>
        <w:rPr>
          <w:rFonts w:ascii="Times New Roman" w:hAnsi="Times New Roman" w:cs="Times New Roman"/>
          <w:sz w:val="24"/>
          <w:szCs w:val="24"/>
        </w:rPr>
      </w:pPr>
      <w:r w:rsidRPr="0011611E">
        <w:rPr>
          <w:rFonts w:ascii="Times New Roman" w:hAnsi="Times New Roman" w:cs="Times New Roman"/>
          <w:sz w:val="24"/>
          <w:szCs w:val="24"/>
        </w:rPr>
        <w:t>2.Büro Yönetimi</w:t>
      </w:r>
    </w:p>
    <w:p w:rsidR="0011611E" w:rsidRPr="0011611E" w:rsidRDefault="0011611E" w:rsidP="0011611E">
      <w:pPr>
        <w:pStyle w:val="ListeParagraf"/>
        <w:rPr>
          <w:rFonts w:ascii="Times New Roman" w:hAnsi="Times New Roman" w:cs="Times New Roman"/>
          <w:sz w:val="24"/>
          <w:szCs w:val="24"/>
        </w:rPr>
      </w:pPr>
      <w:r w:rsidRPr="0011611E">
        <w:rPr>
          <w:rFonts w:ascii="Times New Roman" w:hAnsi="Times New Roman" w:cs="Times New Roman"/>
          <w:sz w:val="24"/>
          <w:szCs w:val="24"/>
        </w:rPr>
        <w:t>3.Pazarlama ve Perakende</w:t>
      </w:r>
    </w:p>
    <w:p w:rsidR="0011611E" w:rsidRPr="0011611E" w:rsidRDefault="0011611E" w:rsidP="0011611E">
      <w:pPr>
        <w:pStyle w:val="ListeParagraf"/>
        <w:rPr>
          <w:rFonts w:ascii="Times New Roman" w:hAnsi="Times New Roman" w:cs="Times New Roman"/>
          <w:sz w:val="24"/>
          <w:szCs w:val="24"/>
        </w:rPr>
      </w:pPr>
      <w:r w:rsidRPr="0011611E">
        <w:rPr>
          <w:rFonts w:ascii="Times New Roman" w:hAnsi="Times New Roman" w:cs="Times New Roman"/>
          <w:sz w:val="24"/>
          <w:szCs w:val="24"/>
        </w:rPr>
        <w:t>4.Yiyecek ve İçecek Hizmetleri</w:t>
      </w:r>
    </w:p>
    <w:p w:rsidR="0011611E" w:rsidRPr="00E46133" w:rsidRDefault="0011611E" w:rsidP="00E46133">
      <w:pPr>
        <w:pStyle w:val="ListeParagraf"/>
        <w:rPr>
          <w:rFonts w:ascii="Times New Roman" w:hAnsi="Times New Roman" w:cs="Times New Roman"/>
          <w:sz w:val="24"/>
          <w:szCs w:val="24"/>
        </w:rPr>
      </w:pPr>
      <w:hyperlink r:id="rId6" w:history="1">
        <w:r w:rsidRPr="0011611E">
          <w:rPr>
            <w:rStyle w:val="Kpr"/>
            <w:rFonts w:ascii="Times New Roman" w:hAnsi="Times New Roman" w:cs="Times New Roman"/>
            <w:sz w:val="24"/>
            <w:szCs w:val="24"/>
          </w:rPr>
          <w:t>https://meslegimhayatim.meb.gov.tr/mesleki-egitim-videolari</w:t>
        </w:r>
      </w:hyperlink>
    </w:p>
    <w:p w:rsidR="0011611E" w:rsidRPr="0011611E" w:rsidRDefault="0011611E" w:rsidP="0011611E">
      <w:pPr>
        <w:pStyle w:val="ListeParagraf"/>
        <w:rPr>
          <w:rFonts w:ascii="Times New Roman" w:hAnsi="Times New Roman" w:cs="Times New Roman"/>
          <w:sz w:val="24"/>
          <w:szCs w:val="24"/>
        </w:rPr>
      </w:pP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Okul tanıtım videoları</w:t>
      </w:r>
    </w:p>
    <w:p w:rsidR="0011611E" w:rsidRPr="0011611E" w:rsidRDefault="0011611E" w:rsidP="0011611E">
      <w:pPr>
        <w:pStyle w:val="ListeParagraf"/>
        <w:rPr>
          <w:rFonts w:ascii="Times New Roman" w:hAnsi="Times New Roman" w:cs="Times New Roman"/>
          <w:sz w:val="24"/>
          <w:szCs w:val="24"/>
        </w:rPr>
      </w:pPr>
      <w:hyperlink r:id="rId7" w:history="1">
        <w:r w:rsidRPr="0011611E">
          <w:rPr>
            <w:rStyle w:val="Kpr"/>
            <w:rFonts w:ascii="Times New Roman" w:hAnsi="Times New Roman" w:cs="Times New Roman"/>
            <w:sz w:val="24"/>
            <w:szCs w:val="24"/>
          </w:rPr>
          <w:t>https://meslegimhayatim.meb.gov.tr/mesleki-egitim-videolari</w:t>
        </w:r>
      </w:hyperlink>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Alanlara ait dal listesi ve dalların özellikleri</w:t>
      </w:r>
    </w:p>
    <w:p w:rsidR="0011611E" w:rsidRPr="0011611E" w:rsidRDefault="0011611E" w:rsidP="0011611E">
      <w:pPr>
        <w:pStyle w:val="ListeParagraf"/>
        <w:rPr>
          <w:rFonts w:ascii="Times New Roman" w:hAnsi="Times New Roman" w:cs="Times New Roman"/>
          <w:sz w:val="24"/>
          <w:szCs w:val="24"/>
        </w:rPr>
      </w:pPr>
      <w:hyperlink r:id="rId8" w:history="1">
        <w:r w:rsidRPr="0011611E">
          <w:rPr>
            <w:rStyle w:val="Kpr"/>
            <w:rFonts w:ascii="Times New Roman" w:hAnsi="Times New Roman" w:cs="Times New Roman"/>
            <w:sz w:val="24"/>
            <w:szCs w:val="24"/>
          </w:rPr>
          <w:t>https://meslegimhayatim.meb.gov.tr/</w:t>
        </w:r>
      </w:hyperlink>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Öğrencilerin staja gönderildiği kurumların bilgileri</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1.Kamu kurum ve kuruluşları</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2.Belediyeler</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3.Bankalar</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4.Özel Sektör</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 xml:space="preserve">Mezuniyet sonrası iş bulma </w:t>
      </w:r>
      <w:r w:rsidR="008C76F9" w:rsidRPr="0011611E">
        <w:rPr>
          <w:rFonts w:ascii="Times New Roman" w:hAnsi="Times New Roman" w:cs="Times New Roman"/>
          <w:b/>
          <w:sz w:val="24"/>
          <w:szCs w:val="24"/>
        </w:rPr>
        <w:t>imkânları</w:t>
      </w:r>
      <w:r w:rsidRPr="0011611E">
        <w:rPr>
          <w:rFonts w:ascii="Times New Roman" w:hAnsi="Times New Roman" w:cs="Times New Roman"/>
          <w:b/>
          <w:sz w:val="24"/>
          <w:szCs w:val="24"/>
        </w:rPr>
        <w:t xml:space="preserve"> ve okuldan mezun olmuş ve alanında çalışan öğrenci bilgileri</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 xml:space="preserve">1.Okulumuz 5 yıllık süreç içerisinde meslek lisesi olduğu için mezun olan </w:t>
      </w:r>
      <w:proofErr w:type="spellStart"/>
      <w:r w:rsidRPr="0011611E">
        <w:rPr>
          <w:rFonts w:ascii="Times New Roman" w:hAnsi="Times New Roman" w:cs="Times New Roman"/>
          <w:sz w:val="24"/>
          <w:szCs w:val="24"/>
        </w:rPr>
        <w:t>öğrecilerimiz</w:t>
      </w:r>
      <w:proofErr w:type="spellEnd"/>
      <w:r w:rsidRPr="0011611E">
        <w:rPr>
          <w:rFonts w:ascii="Times New Roman" w:hAnsi="Times New Roman" w:cs="Times New Roman"/>
          <w:sz w:val="24"/>
          <w:szCs w:val="24"/>
        </w:rPr>
        <w:t xml:space="preserve"> kendi alanları ile ilgili bölümlerde lisans ve ön lisans eğitimi görmektedir.</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 xml:space="preserve">Alana ait okul/kurumda yapılan uygulama örnekleri </w:t>
      </w:r>
    </w:p>
    <w:p w:rsidR="0011611E" w:rsidRPr="0011611E" w:rsidRDefault="0011611E" w:rsidP="0011611E">
      <w:pPr>
        <w:pStyle w:val="ListeParagraf"/>
        <w:rPr>
          <w:rFonts w:ascii="Times New Roman" w:hAnsi="Times New Roman" w:cs="Times New Roman"/>
          <w:sz w:val="24"/>
          <w:szCs w:val="24"/>
        </w:rPr>
      </w:pPr>
      <w:hyperlink r:id="rId9" w:history="1">
        <w:r w:rsidRPr="0011611E">
          <w:rPr>
            <w:rStyle w:val="Kpr"/>
            <w:rFonts w:ascii="Times New Roman" w:hAnsi="Times New Roman" w:cs="Times New Roman"/>
            <w:sz w:val="24"/>
            <w:szCs w:val="24"/>
          </w:rPr>
          <w:t>http://karakocanmeslekianadolu.meb.k12.tr/</w:t>
        </w:r>
      </w:hyperlink>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Ulusal /Uluslararası yarışmalarda elde edilen başarılar</w:t>
      </w:r>
    </w:p>
    <w:p w:rsidR="009C019A"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Yükseköğretime yerleştirme oranları</w:t>
      </w:r>
    </w:p>
    <w:p w:rsidR="0011611E" w:rsidRPr="0011611E" w:rsidRDefault="0011611E" w:rsidP="0011611E">
      <w:pPr>
        <w:rPr>
          <w:rFonts w:ascii="Times New Roman" w:hAnsi="Times New Roman" w:cs="Times New Roman"/>
          <w:b/>
          <w:sz w:val="24"/>
          <w:szCs w:val="24"/>
        </w:rPr>
      </w:pP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Tanıtım, rehberlik veya yönlendirme için iletişim numaraları</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lastRenderedPageBreak/>
        <w:t>1.04247113012</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2.04247112907 (Faks)</w:t>
      </w:r>
    </w:p>
    <w:p w:rsidR="004E0750" w:rsidRPr="0011611E" w:rsidRDefault="004E0750" w:rsidP="004E0750">
      <w:pPr>
        <w:pStyle w:val="ListeParagraf"/>
        <w:rPr>
          <w:rFonts w:ascii="Times New Roman" w:hAnsi="Times New Roman" w:cs="Times New Roman"/>
          <w:sz w:val="24"/>
          <w:szCs w:val="24"/>
        </w:rPr>
      </w:pPr>
      <w:r w:rsidRPr="0011611E">
        <w:rPr>
          <w:rFonts w:ascii="Times New Roman" w:hAnsi="Times New Roman" w:cs="Times New Roman"/>
          <w:sz w:val="24"/>
          <w:szCs w:val="24"/>
        </w:rPr>
        <w:t>3.05536176710(Me</w:t>
      </w:r>
      <w:r w:rsidR="00822AFC" w:rsidRPr="0011611E">
        <w:rPr>
          <w:rFonts w:ascii="Times New Roman" w:hAnsi="Times New Roman" w:cs="Times New Roman"/>
          <w:sz w:val="24"/>
          <w:szCs w:val="24"/>
        </w:rPr>
        <w:t>s</w:t>
      </w:r>
      <w:r w:rsidRPr="0011611E">
        <w:rPr>
          <w:rFonts w:ascii="Times New Roman" w:hAnsi="Times New Roman" w:cs="Times New Roman"/>
          <w:sz w:val="24"/>
          <w:szCs w:val="24"/>
        </w:rPr>
        <w:t xml:space="preserve">leki </w:t>
      </w:r>
      <w:proofErr w:type="spellStart"/>
      <w:r w:rsidRPr="0011611E">
        <w:rPr>
          <w:rFonts w:ascii="Times New Roman" w:hAnsi="Times New Roman" w:cs="Times New Roman"/>
          <w:sz w:val="24"/>
          <w:szCs w:val="24"/>
        </w:rPr>
        <w:t>M.Yrd</w:t>
      </w:r>
      <w:proofErr w:type="spellEnd"/>
      <w:r w:rsidRPr="0011611E">
        <w:rPr>
          <w:rFonts w:ascii="Times New Roman" w:hAnsi="Times New Roman" w:cs="Times New Roman"/>
          <w:sz w:val="24"/>
          <w:szCs w:val="24"/>
        </w:rPr>
        <w:t>.</w:t>
      </w:r>
      <w:r w:rsidR="00822AFC" w:rsidRPr="0011611E">
        <w:rPr>
          <w:rFonts w:ascii="Times New Roman" w:hAnsi="Times New Roman" w:cs="Times New Roman"/>
          <w:sz w:val="24"/>
          <w:szCs w:val="24"/>
        </w:rPr>
        <w:t>)</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Okula kayıt koşulları, kayıt için gerekli belgeler</w:t>
      </w:r>
    </w:p>
    <w:p w:rsidR="00822AFC" w:rsidRPr="0011611E" w:rsidRDefault="00822AFC" w:rsidP="00822AFC">
      <w:pPr>
        <w:pStyle w:val="ListeParagraf"/>
        <w:rPr>
          <w:rFonts w:ascii="Times New Roman" w:hAnsi="Times New Roman" w:cs="Times New Roman"/>
          <w:sz w:val="24"/>
          <w:szCs w:val="24"/>
        </w:rPr>
      </w:pPr>
      <w:r w:rsidRPr="0011611E">
        <w:rPr>
          <w:rFonts w:ascii="Times New Roman" w:hAnsi="Times New Roman" w:cs="Times New Roman"/>
          <w:sz w:val="24"/>
          <w:szCs w:val="24"/>
        </w:rPr>
        <w:t>1.Sistem üzerinden kayıt olunduğu için herhangi bir belgeye ihtiyaç yoktur.</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 xml:space="preserve">Ulaşım </w:t>
      </w:r>
      <w:bookmarkStart w:id="1" w:name="_GoBack"/>
      <w:bookmarkEnd w:id="1"/>
      <w:r w:rsidR="008C76F9" w:rsidRPr="0011611E">
        <w:rPr>
          <w:rFonts w:ascii="Times New Roman" w:hAnsi="Times New Roman" w:cs="Times New Roman"/>
          <w:b/>
          <w:sz w:val="24"/>
          <w:szCs w:val="24"/>
        </w:rPr>
        <w:t>imkânları</w:t>
      </w:r>
    </w:p>
    <w:p w:rsidR="00822AFC" w:rsidRPr="0011611E" w:rsidRDefault="00822AFC" w:rsidP="00822AFC">
      <w:pPr>
        <w:pStyle w:val="ListeParagraf"/>
        <w:rPr>
          <w:rFonts w:ascii="Times New Roman" w:hAnsi="Times New Roman" w:cs="Times New Roman"/>
          <w:sz w:val="24"/>
          <w:szCs w:val="24"/>
        </w:rPr>
      </w:pPr>
      <w:r w:rsidRPr="0011611E">
        <w:rPr>
          <w:rFonts w:ascii="Times New Roman" w:hAnsi="Times New Roman" w:cs="Times New Roman"/>
          <w:sz w:val="24"/>
          <w:szCs w:val="24"/>
        </w:rPr>
        <w:t>1.Okulumuz ilçe merkezinde olup ulaşımı kolaydır.</w:t>
      </w:r>
    </w:p>
    <w:p w:rsidR="00822AFC" w:rsidRPr="0011611E" w:rsidRDefault="00822AFC" w:rsidP="00822AFC">
      <w:pPr>
        <w:pStyle w:val="ListeParagraf"/>
        <w:rPr>
          <w:rFonts w:ascii="Times New Roman" w:hAnsi="Times New Roman" w:cs="Times New Roman"/>
          <w:sz w:val="24"/>
          <w:szCs w:val="24"/>
        </w:rPr>
      </w:pPr>
      <w:r w:rsidRPr="0011611E">
        <w:rPr>
          <w:rFonts w:ascii="Times New Roman" w:hAnsi="Times New Roman" w:cs="Times New Roman"/>
          <w:sz w:val="24"/>
          <w:szCs w:val="24"/>
        </w:rPr>
        <w:t>2.Kırsalda ki öğrencilerimizde taşıma yoluyla eğitime erişim kapsamında okulumuza gelmektedir.</w:t>
      </w:r>
    </w:p>
    <w:p w:rsidR="009C019A"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Staj/beceri eğitimi bilgileri</w:t>
      </w:r>
    </w:p>
    <w:p w:rsidR="00822AFC" w:rsidRPr="0011611E" w:rsidRDefault="00822AFC" w:rsidP="00822AFC">
      <w:pPr>
        <w:pStyle w:val="ListeParagraf"/>
        <w:rPr>
          <w:rFonts w:ascii="Times New Roman" w:hAnsi="Times New Roman" w:cs="Times New Roman"/>
          <w:sz w:val="24"/>
          <w:szCs w:val="24"/>
        </w:rPr>
      </w:pPr>
      <w:r w:rsidRPr="0011611E">
        <w:rPr>
          <w:rFonts w:ascii="Times New Roman" w:hAnsi="Times New Roman" w:cs="Times New Roman"/>
          <w:sz w:val="24"/>
          <w:szCs w:val="24"/>
        </w:rPr>
        <w:t>Okulumuz 12.sınıf öğrencileri haftada 24 saat işletmelerde beceri eğitimi görmektedir.</w:t>
      </w:r>
    </w:p>
    <w:p w:rsidR="003628FE" w:rsidRPr="0011611E" w:rsidRDefault="009C019A" w:rsidP="009C019A">
      <w:pPr>
        <w:pStyle w:val="ListeParagraf"/>
        <w:numPr>
          <w:ilvl w:val="0"/>
          <w:numId w:val="2"/>
        </w:numPr>
        <w:rPr>
          <w:rFonts w:ascii="Times New Roman" w:hAnsi="Times New Roman" w:cs="Times New Roman"/>
          <w:b/>
          <w:sz w:val="24"/>
          <w:szCs w:val="24"/>
        </w:rPr>
      </w:pPr>
      <w:r w:rsidRPr="0011611E">
        <w:rPr>
          <w:rFonts w:ascii="Times New Roman" w:hAnsi="Times New Roman" w:cs="Times New Roman"/>
          <w:b/>
          <w:sz w:val="24"/>
          <w:szCs w:val="24"/>
        </w:rPr>
        <w:t>Okutulacak dersleri ve saatlerini gösteren haftalık ders çizelgeleri</w:t>
      </w:r>
    </w:p>
    <w:p w:rsidR="004249FA" w:rsidRPr="0011611E" w:rsidRDefault="00C0446E" w:rsidP="004249FA">
      <w:pPr>
        <w:pStyle w:val="ListeParagraf"/>
        <w:rPr>
          <w:rFonts w:ascii="Times New Roman" w:hAnsi="Times New Roman" w:cs="Times New Roman"/>
          <w:sz w:val="24"/>
          <w:szCs w:val="24"/>
        </w:rPr>
      </w:pPr>
      <w:hyperlink r:id="rId10" w:history="1">
        <w:r w:rsidR="004249FA" w:rsidRPr="0011611E">
          <w:rPr>
            <w:rStyle w:val="Kpr"/>
            <w:rFonts w:ascii="Times New Roman" w:hAnsi="Times New Roman" w:cs="Times New Roman"/>
            <w:sz w:val="24"/>
            <w:szCs w:val="24"/>
          </w:rPr>
          <w:t>http://www.megep.meb.gov.tr/?page=moduller</w:t>
        </w:r>
      </w:hyperlink>
    </w:p>
    <w:sectPr w:rsidR="004249FA" w:rsidRPr="0011611E" w:rsidSect="00362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278"/>
    <w:multiLevelType w:val="hybridMultilevel"/>
    <w:tmpl w:val="69021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4D45D6"/>
    <w:multiLevelType w:val="hybridMultilevel"/>
    <w:tmpl w:val="D3AC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9C019A"/>
    <w:rsid w:val="0011611E"/>
    <w:rsid w:val="00202F27"/>
    <w:rsid w:val="002866CE"/>
    <w:rsid w:val="0034284A"/>
    <w:rsid w:val="003628FE"/>
    <w:rsid w:val="004249FA"/>
    <w:rsid w:val="004E0750"/>
    <w:rsid w:val="00822AFC"/>
    <w:rsid w:val="008C76F9"/>
    <w:rsid w:val="008E3182"/>
    <w:rsid w:val="009C019A"/>
    <w:rsid w:val="00AD6503"/>
    <w:rsid w:val="00BD5697"/>
    <w:rsid w:val="00C0446E"/>
    <w:rsid w:val="00C8056C"/>
    <w:rsid w:val="00E46133"/>
    <w:rsid w:val="00EF7D4F"/>
    <w:rsid w:val="00F533C7"/>
    <w:rsid w:val="00FC2A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19A"/>
    <w:pPr>
      <w:ind w:left="720"/>
      <w:contextualSpacing/>
    </w:pPr>
  </w:style>
  <w:style w:type="character" w:styleId="Kpr">
    <w:name w:val="Hyperlink"/>
    <w:basedOn w:val="VarsaylanParagrafYazTipi"/>
    <w:uiPriority w:val="99"/>
    <w:semiHidden/>
    <w:unhideWhenUsed/>
    <w:rsid w:val="00424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slegimhayatim.meb.gov.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eslegimhayatim.meb.gov.tr/mesleki-egitim-video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slegimhayatim.meb.gov.tr/mesleki-egitim-videolari" TargetMode="External"/><Relationship Id="rId11" Type="http://schemas.openxmlformats.org/officeDocument/2006/relationships/fontTable" Target="fontTable.xml"/><Relationship Id="rId5" Type="http://schemas.openxmlformats.org/officeDocument/2006/relationships/hyperlink" Target="http://karakocanmeslekianadolu.meb.k12.tr/" TargetMode="External"/><Relationship Id="rId10" Type="http://schemas.openxmlformats.org/officeDocument/2006/relationships/hyperlink" Target="http://www.megep.meb.gov.tr/?page=moduller" TargetMode="External"/><Relationship Id="rId4" Type="http://schemas.openxmlformats.org/officeDocument/2006/relationships/webSettings" Target="webSettings.xml"/><Relationship Id="rId9" Type="http://schemas.openxmlformats.org/officeDocument/2006/relationships/hyperlink" Target="http://karakocanmeslekianado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HP</cp:lastModifiedBy>
  <cp:revision>5</cp:revision>
  <dcterms:created xsi:type="dcterms:W3CDTF">2020-06-05T10:40:00Z</dcterms:created>
  <dcterms:modified xsi:type="dcterms:W3CDTF">2020-06-17T08:37:00Z</dcterms:modified>
</cp:coreProperties>
</file>